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FB381B">
        <w:rPr>
          <w:rFonts w:ascii="Times New Roman" w:eastAsia="Arial Unicode MS" w:hAnsi="Times New Roman" w:cs="Times New Roman"/>
          <w:b/>
          <w:color w:val="000000" w:themeColor="text1"/>
          <w:sz w:val="24"/>
          <w:szCs w:val="24"/>
          <w:lang w:eastAsia="lv-LV"/>
        </w:rPr>
        <w:tab/>
      </w:r>
      <w:r w:rsidR="001E5D71" w:rsidRPr="00C219C1">
        <w:rPr>
          <w:rFonts w:ascii="Times New Roman" w:eastAsia="Arial Unicode MS" w:hAnsi="Times New Roman" w:cs="Times New Roman"/>
          <w:b/>
          <w:color w:val="000000" w:themeColor="text1"/>
          <w:sz w:val="24"/>
          <w:szCs w:val="24"/>
          <w:lang w:eastAsia="lv-LV"/>
        </w:rPr>
        <w:t>Nr.</w:t>
      </w:r>
      <w:r w:rsidR="00872387">
        <w:rPr>
          <w:rFonts w:ascii="Times New Roman" w:eastAsia="Arial Unicode MS" w:hAnsi="Times New Roman" w:cs="Times New Roman"/>
          <w:b/>
          <w:color w:val="000000" w:themeColor="text1"/>
          <w:sz w:val="24"/>
          <w:szCs w:val="24"/>
          <w:lang w:eastAsia="lv-LV"/>
        </w:rPr>
        <w:t>426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FB381B">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872387">
        <w:rPr>
          <w:rFonts w:ascii="Times New Roman" w:eastAsia="Arial Unicode MS" w:hAnsi="Times New Roman" w:cs="Times New Roman"/>
          <w:color w:val="000000" w:themeColor="text1"/>
          <w:sz w:val="24"/>
          <w:szCs w:val="24"/>
          <w:lang w:eastAsia="lv-LV"/>
        </w:rPr>
        <w:t>15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303EC6" w:rsidRDefault="00303EC6"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872387" w:rsidRPr="00872387" w:rsidRDefault="00872387" w:rsidP="00604A59">
      <w:pPr>
        <w:spacing w:after="0" w:line="240" w:lineRule="auto"/>
        <w:jc w:val="both"/>
        <w:rPr>
          <w:rFonts w:ascii="Times New Roman" w:eastAsia="Calibri" w:hAnsi="Times New Roman" w:cs="Times New Roman"/>
          <w:b/>
          <w:bCs/>
          <w:sz w:val="24"/>
          <w:szCs w:val="24"/>
        </w:rPr>
      </w:pPr>
      <w:r w:rsidRPr="00872387">
        <w:rPr>
          <w:rFonts w:ascii="Times New Roman" w:eastAsia="Calibri" w:hAnsi="Times New Roman" w:cs="Times New Roman"/>
          <w:b/>
          <w:bCs/>
          <w:sz w:val="24"/>
          <w:szCs w:val="24"/>
        </w:rPr>
        <w:t>Par līgumu ar biedrību “Pie Kraujas” par Lubāna mitrāja tūrisma informācijas centra darbības nodrošināšanu</w:t>
      </w:r>
    </w:p>
    <w:p w:rsidR="00872387" w:rsidRDefault="00872387" w:rsidP="00872387">
      <w:pPr>
        <w:spacing w:after="0" w:line="240" w:lineRule="auto"/>
        <w:ind w:firstLine="720"/>
        <w:jc w:val="both"/>
        <w:rPr>
          <w:rFonts w:ascii="Times New Roman" w:eastAsia="Calibri" w:hAnsi="Times New Roman" w:cs="Times New Roman"/>
          <w:sz w:val="24"/>
          <w:szCs w:val="24"/>
        </w:rPr>
      </w:pPr>
    </w:p>
    <w:p w:rsidR="00872387" w:rsidRPr="00872387" w:rsidRDefault="00872387" w:rsidP="00872387">
      <w:pPr>
        <w:spacing w:after="0" w:line="240" w:lineRule="auto"/>
        <w:ind w:firstLine="720"/>
        <w:jc w:val="both"/>
        <w:rPr>
          <w:rFonts w:ascii="Times New Roman" w:eastAsia="Calibri" w:hAnsi="Times New Roman" w:cs="Times New Roman"/>
          <w:sz w:val="24"/>
          <w:szCs w:val="24"/>
        </w:rPr>
      </w:pPr>
      <w:r w:rsidRPr="00872387">
        <w:rPr>
          <w:rFonts w:ascii="Times New Roman" w:eastAsia="Calibri" w:hAnsi="Times New Roman" w:cs="Times New Roman"/>
          <w:sz w:val="24"/>
          <w:szCs w:val="24"/>
        </w:rPr>
        <w:t>2020.gada 31.decembrī beidzas termiņš Madonas novada pašvaldības un biedrības “Pie Kraujas” noslēgtajam “Pārvaldes uzdevuma deleģējuma līgumam Nr. MNP/2.4.9/19/306” par tūrisma informācijas pakalpojumu nodrošināšanu pašvaldībai piederošajā Lubāna mitrāja tūrisma informācijas centrā. Līguma summa deleģētā pārvaldes uzdevuma nodrošināšanai bija</w:t>
      </w:r>
      <w:r>
        <w:rPr>
          <w:rFonts w:ascii="Times New Roman" w:eastAsia="Calibri" w:hAnsi="Times New Roman" w:cs="Times New Roman"/>
          <w:sz w:val="24"/>
          <w:szCs w:val="24"/>
        </w:rPr>
        <w:t xml:space="preserve"> 26000,00 EUR (divdesmit seši tūkstoši </w:t>
      </w:r>
      <w:proofErr w:type="spellStart"/>
      <w:r>
        <w:rPr>
          <w:rFonts w:ascii="Times New Roman" w:eastAsia="Calibri" w:hAnsi="Times New Roman" w:cs="Times New Roman"/>
          <w:sz w:val="24"/>
          <w:szCs w:val="24"/>
        </w:rPr>
        <w:t>eu</w:t>
      </w:r>
      <w:r w:rsidRPr="00872387">
        <w:rPr>
          <w:rFonts w:ascii="Times New Roman" w:eastAsia="Calibri" w:hAnsi="Times New Roman" w:cs="Times New Roman"/>
          <w:sz w:val="24"/>
          <w:szCs w:val="24"/>
        </w:rPr>
        <w:t>ro</w:t>
      </w:r>
      <w:proofErr w:type="spellEnd"/>
      <w:r w:rsidRPr="00872387">
        <w:rPr>
          <w:rFonts w:ascii="Times New Roman" w:eastAsia="Calibri" w:hAnsi="Times New Roman" w:cs="Times New Roman"/>
          <w:sz w:val="24"/>
          <w:szCs w:val="24"/>
        </w:rPr>
        <w:t>) gadā.</w:t>
      </w:r>
    </w:p>
    <w:p w:rsidR="00872387" w:rsidRPr="00872387" w:rsidRDefault="00872387" w:rsidP="00872387">
      <w:pPr>
        <w:spacing w:after="0" w:line="240" w:lineRule="auto"/>
        <w:ind w:firstLine="720"/>
        <w:jc w:val="both"/>
        <w:rPr>
          <w:rFonts w:ascii="Times New Roman" w:eastAsia="Calibri" w:hAnsi="Times New Roman" w:cs="Times New Roman"/>
          <w:sz w:val="24"/>
          <w:szCs w:val="24"/>
        </w:rPr>
      </w:pPr>
      <w:r w:rsidRPr="00872387">
        <w:rPr>
          <w:rFonts w:ascii="Times New Roman" w:eastAsia="Calibri" w:hAnsi="Times New Roman" w:cs="Times New Roman"/>
          <w:sz w:val="24"/>
          <w:szCs w:val="24"/>
        </w:rPr>
        <w:t xml:space="preserve">Turpmākai Lubāna mitrāja tūrisma informācijas centra darbības nodrošināšanai, nepieciešams slēgt jaunu pārvaldes uzdevuma deleģējuma līgumu. Balstoties uz pozitīviem sadarbības rezultātiem (informācijas pieejamība, galamērķa popularizēšana, dabas izglītības, kultūrvēstures izziņas un aktīvās atpūtas aktivitātes, tūrisma servisa pakalpojumu nodrošināšana, nodotās mantas apsaimniekošana, finansējuma piesaiste u.c.)  aicinu sadarbību turpināt ar biedrību “Pie Kraujas”. </w:t>
      </w:r>
    </w:p>
    <w:p w:rsidR="00872387" w:rsidRDefault="00872387" w:rsidP="00872387">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 xml:space="preserve">Noklausījusies </w:t>
      </w:r>
      <w:r w:rsidR="00303EC6">
        <w:rPr>
          <w:rFonts w:ascii="Times New Roman" w:eastAsia="Calibri" w:hAnsi="Times New Roman" w:cs="Times New Roman"/>
          <w:sz w:val="24"/>
          <w:szCs w:val="24"/>
        </w:rPr>
        <w:t xml:space="preserve">sniegto informāciju, </w:t>
      </w:r>
      <w:r w:rsidRPr="00872387">
        <w:rPr>
          <w:rFonts w:ascii="Times New Roman" w:eastAsia="Calibri" w:hAnsi="Times New Roman" w:cs="Times New Roman"/>
          <w:sz w:val="24"/>
          <w:szCs w:val="24"/>
        </w:rPr>
        <w:t>ņemot vērā 14.10.2020. Uzņēmējdarbības, teritoriālo un vides jautājumu komitejas un 21.10.2020. Finanšu un attīstības komitejas atzinumu</w:t>
      </w:r>
      <w:r>
        <w:rPr>
          <w:rFonts w:ascii="Times New Roman" w:eastAsia="Calibri" w:hAnsi="Times New Roman" w:cs="Times New Roman"/>
          <w:sz w:val="24"/>
          <w:szCs w:val="24"/>
        </w:rPr>
        <w:t>s</w:t>
      </w:r>
      <w:r w:rsidRPr="00872387">
        <w:rPr>
          <w:rFonts w:ascii="Times New Roman" w:eastAsia="Calibri" w:hAnsi="Times New Roman" w:cs="Times New Roman"/>
          <w:sz w:val="24"/>
          <w:szCs w:val="24"/>
        </w:rPr>
        <w:t xml:space="preserve">, </w:t>
      </w:r>
      <w:r w:rsidRPr="005E5B0E">
        <w:rPr>
          <w:rFonts w:ascii="Times New Roman" w:eastAsia="Times New Roman" w:hAnsi="Times New Roman" w:cs="Times New Roman"/>
          <w:b/>
          <w:bCs/>
          <w:sz w:val="24"/>
          <w:szCs w:val="24"/>
          <w:lang w:eastAsia="lv-LV"/>
        </w:rPr>
        <w:t>atklāti balsojot</w:t>
      </w:r>
      <w:r w:rsidRPr="005E5B0E">
        <w:rPr>
          <w:rFonts w:ascii="Times New Roman" w:eastAsia="Times New Roman" w:hAnsi="Times New Roman" w:cs="Times New Roman"/>
          <w:sz w:val="24"/>
          <w:szCs w:val="24"/>
          <w:lang w:eastAsia="lv-LV"/>
        </w:rPr>
        <w:t xml:space="preserve">: </w:t>
      </w:r>
      <w:r w:rsidRPr="005E5B0E">
        <w:rPr>
          <w:rFonts w:ascii="Times New Roman" w:eastAsia="Times New Roman" w:hAnsi="Times New Roman" w:cs="Times New Roman"/>
          <w:b/>
          <w:bCs/>
          <w:sz w:val="24"/>
          <w:szCs w:val="24"/>
          <w:lang w:eastAsia="lv-LV"/>
        </w:rPr>
        <w:t>PAR</w:t>
      </w:r>
      <w:r w:rsidRPr="005E5B0E">
        <w:rPr>
          <w:rFonts w:ascii="Times New Roman" w:eastAsia="Times New Roman" w:hAnsi="Times New Roman" w:cs="Times New Roman"/>
          <w:sz w:val="24"/>
          <w:szCs w:val="24"/>
          <w:lang w:eastAsia="lv-LV"/>
        </w:rPr>
        <w:t xml:space="preserve"> </w:t>
      </w:r>
      <w:r w:rsidRPr="005E5B0E">
        <w:rPr>
          <w:rFonts w:ascii="Times New Roman" w:eastAsia="Times New Roman" w:hAnsi="Times New Roman" w:cs="Times New Roman"/>
          <w:b/>
          <w:sz w:val="24"/>
          <w:szCs w:val="24"/>
          <w:lang w:eastAsia="lv-LV"/>
        </w:rPr>
        <w:t>–</w:t>
      </w:r>
      <w:r w:rsidRPr="005E5B0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15</w:t>
      </w:r>
      <w:r w:rsidRPr="001B047E">
        <w:rPr>
          <w:rFonts w:ascii="Times New Roman" w:eastAsia="Times New Roman" w:hAnsi="Times New Roman" w:cs="Times New Roman"/>
          <w:sz w:val="24"/>
          <w:szCs w:val="24"/>
          <w:lang w:eastAsia="lv-LV"/>
        </w:rPr>
        <w:t xml:space="preserve"> </w:t>
      </w:r>
      <w:r w:rsidRPr="00872387">
        <w:rPr>
          <w:rFonts w:ascii="Times New Roman" w:eastAsia="Times New Roman" w:hAnsi="Times New Roman" w:cs="Times New Roman"/>
          <w:sz w:val="24"/>
          <w:szCs w:val="24"/>
          <w:lang w:eastAsia="lv-LV"/>
        </w:rPr>
        <w:t>(</w:t>
      </w:r>
      <w:r w:rsidRPr="00872387">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Andris Sakne, Rihards Saulītis, Inese Strode, Aleksandrs Šrubs, Kaspars Udrass</w:t>
      </w:r>
      <w:r w:rsidRPr="0002699F">
        <w:rPr>
          <w:rFonts w:ascii="Times New Roman" w:hAnsi="Times New Roman" w:cs="Times New Roman"/>
          <w:noProof/>
          <w:sz w:val="24"/>
          <w:szCs w:val="24"/>
        </w:rPr>
        <w:t>)</w:t>
      </w:r>
      <w:r w:rsidRPr="005E5B0E">
        <w:rPr>
          <w:rFonts w:ascii="Times New Roman" w:eastAsia="Times New Roman" w:hAnsi="Times New Roman" w:cs="Times New Roman"/>
          <w:b/>
          <w:sz w:val="24"/>
          <w:szCs w:val="24"/>
          <w:lang w:eastAsia="lv-LV"/>
        </w:rPr>
        <w:t>,</w:t>
      </w:r>
      <w:r w:rsidRPr="005E5B0E">
        <w:rPr>
          <w:rFonts w:ascii="Times New Roman" w:eastAsia="Times New Roman" w:hAnsi="Times New Roman" w:cs="Times New Roman"/>
          <w:sz w:val="24"/>
          <w:szCs w:val="24"/>
          <w:lang w:eastAsia="lv-LV"/>
        </w:rPr>
        <w:t xml:space="preserve"> </w:t>
      </w:r>
      <w:r w:rsidRPr="005E5B0E">
        <w:rPr>
          <w:rFonts w:ascii="Times New Roman" w:eastAsia="Times New Roman" w:hAnsi="Times New Roman" w:cs="Times New Roman"/>
          <w:b/>
          <w:sz w:val="24"/>
          <w:szCs w:val="24"/>
          <w:lang w:eastAsia="lv-LV"/>
        </w:rPr>
        <w:t>PRET – NAV</w:t>
      </w:r>
      <w:r w:rsidRPr="005E5B0E">
        <w:rPr>
          <w:rFonts w:ascii="Times New Roman" w:hAnsi="Times New Roman" w:cs="Times New Roman"/>
          <w:b/>
          <w:noProof/>
          <w:sz w:val="24"/>
          <w:szCs w:val="24"/>
        </w:rPr>
        <w:t xml:space="preserve">, </w:t>
      </w:r>
      <w:r w:rsidRPr="005E5B0E">
        <w:rPr>
          <w:rFonts w:ascii="Times New Roman" w:eastAsia="Times New Roman" w:hAnsi="Times New Roman" w:cs="Times New Roman"/>
          <w:b/>
          <w:sz w:val="24"/>
          <w:szCs w:val="24"/>
          <w:lang w:eastAsia="lv-LV"/>
        </w:rPr>
        <w:t>ATTURAS</w:t>
      </w:r>
      <w:r w:rsidRPr="005E5B0E">
        <w:rPr>
          <w:rFonts w:ascii="Times New Roman" w:hAnsi="Times New Roman" w:cs="Times New Roman"/>
          <w:b/>
          <w:noProof/>
          <w:sz w:val="24"/>
          <w:szCs w:val="24"/>
        </w:rPr>
        <w:t xml:space="preserve"> – NAV, </w:t>
      </w:r>
      <w:r w:rsidRPr="005E5B0E">
        <w:rPr>
          <w:rFonts w:ascii="Times New Roman" w:eastAsia="Times New Roman" w:hAnsi="Times New Roman" w:cs="Times New Roman"/>
          <w:sz w:val="24"/>
          <w:szCs w:val="24"/>
          <w:lang w:eastAsia="lv-LV"/>
        </w:rPr>
        <w:t xml:space="preserve">Madonas novada pašvaldības dome </w:t>
      </w:r>
      <w:r w:rsidRPr="005E5B0E">
        <w:rPr>
          <w:rFonts w:ascii="Times New Roman" w:eastAsia="Times New Roman" w:hAnsi="Times New Roman" w:cs="Times New Roman"/>
          <w:b/>
          <w:bCs/>
          <w:sz w:val="24"/>
          <w:szCs w:val="24"/>
          <w:lang w:eastAsia="lv-LV"/>
        </w:rPr>
        <w:t>NOLEMJ</w:t>
      </w:r>
      <w:r w:rsidRPr="005E5B0E">
        <w:rPr>
          <w:rFonts w:ascii="Times New Roman" w:eastAsia="Times New Roman" w:hAnsi="Times New Roman" w:cs="Times New Roman"/>
          <w:sz w:val="24"/>
          <w:szCs w:val="24"/>
          <w:lang w:eastAsia="lv-LV"/>
        </w:rPr>
        <w:t>:</w:t>
      </w:r>
    </w:p>
    <w:p w:rsidR="00872387" w:rsidRPr="00872387" w:rsidRDefault="00872387" w:rsidP="00872387">
      <w:pPr>
        <w:spacing w:after="0" w:line="240" w:lineRule="auto"/>
        <w:ind w:firstLine="720"/>
        <w:jc w:val="both"/>
        <w:rPr>
          <w:rFonts w:ascii="Times New Roman" w:eastAsia="Calibri" w:hAnsi="Times New Roman" w:cs="Times New Roman"/>
          <w:sz w:val="24"/>
          <w:szCs w:val="24"/>
        </w:rPr>
      </w:pPr>
    </w:p>
    <w:p w:rsidR="00FB381B" w:rsidRDefault="00872387" w:rsidP="00FB381B">
      <w:pPr>
        <w:pStyle w:val="Sarakstarindkopa"/>
        <w:numPr>
          <w:ilvl w:val="0"/>
          <w:numId w:val="9"/>
        </w:numPr>
        <w:spacing w:after="0" w:line="240" w:lineRule="auto"/>
        <w:jc w:val="both"/>
        <w:rPr>
          <w:rFonts w:ascii="Times New Roman" w:eastAsia="Calibri" w:hAnsi="Times New Roman" w:cs="Times New Roman"/>
          <w:sz w:val="24"/>
          <w:szCs w:val="24"/>
        </w:rPr>
      </w:pPr>
      <w:r w:rsidRPr="00FB381B">
        <w:rPr>
          <w:rFonts w:ascii="Times New Roman" w:eastAsia="Calibri" w:hAnsi="Times New Roman" w:cs="Times New Roman"/>
          <w:sz w:val="24"/>
          <w:szCs w:val="24"/>
        </w:rPr>
        <w:t xml:space="preserve">Deleģēt biedrībai “Pie Kraujas” tūrisma informācijas pakalpojumu nodrošināšanas funkciju pašvaldībai piederošajā Lubāna mitrāja tūrisma informācijas centrā laika posmā no 2021.gada 1.janvāra līdz 2023.gada 31.decembrim, slēdzot līgumu ik gadu un paredzot finansējumu 26 000 EUR/gadā (divdesmit seši tūkstoši </w:t>
      </w:r>
      <w:proofErr w:type="spellStart"/>
      <w:r w:rsidRPr="00FB381B">
        <w:rPr>
          <w:rFonts w:ascii="Times New Roman" w:eastAsia="Calibri" w:hAnsi="Times New Roman" w:cs="Times New Roman"/>
          <w:sz w:val="24"/>
          <w:szCs w:val="24"/>
        </w:rPr>
        <w:t>euro</w:t>
      </w:r>
      <w:proofErr w:type="spellEnd"/>
      <w:r w:rsidRPr="00FB381B">
        <w:rPr>
          <w:rFonts w:ascii="Times New Roman" w:eastAsia="Calibri" w:hAnsi="Times New Roman" w:cs="Times New Roman"/>
          <w:sz w:val="24"/>
          <w:szCs w:val="24"/>
        </w:rPr>
        <w:t>).</w:t>
      </w:r>
    </w:p>
    <w:p w:rsidR="00872387" w:rsidRPr="00FB381B" w:rsidRDefault="00872387" w:rsidP="00FB381B">
      <w:pPr>
        <w:pStyle w:val="Sarakstarindkopa"/>
        <w:numPr>
          <w:ilvl w:val="0"/>
          <w:numId w:val="9"/>
        </w:numPr>
        <w:spacing w:after="0" w:line="240" w:lineRule="auto"/>
        <w:jc w:val="both"/>
        <w:rPr>
          <w:rFonts w:ascii="Times New Roman" w:eastAsia="Calibri" w:hAnsi="Times New Roman" w:cs="Times New Roman"/>
          <w:sz w:val="24"/>
          <w:szCs w:val="24"/>
        </w:rPr>
      </w:pPr>
      <w:r w:rsidRPr="00FB381B">
        <w:rPr>
          <w:rFonts w:ascii="Times New Roman" w:eastAsia="Calibri" w:hAnsi="Times New Roman" w:cs="Times New Roman"/>
          <w:sz w:val="24"/>
          <w:szCs w:val="24"/>
        </w:rPr>
        <w:t xml:space="preserve">Uzdot Juridiskajai nodaļai sagatavot deleģējuma līgumu ar biedrību “Pie Kraujas” par tūrisma informācijas pakalpojumu nodrošināšanu pašvaldībai piederošajā Lubāna mitrāja tūrisma informācijas centrā laika posmā no 2021. gada 1.janvāra līdz 31.decembrim.  </w:t>
      </w:r>
    </w:p>
    <w:p w:rsidR="00872387" w:rsidRPr="00872387" w:rsidRDefault="00872387" w:rsidP="00872387">
      <w:pPr>
        <w:spacing w:after="0" w:line="240" w:lineRule="auto"/>
        <w:jc w:val="both"/>
        <w:rPr>
          <w:rFonts w:ascii="Times New Roman" w:eastAsia="Calibri" w:hAnsi="Times New Roman" w:cs="Times New Roman"/>
          <w:sz w:val="24"/>
          <w:szCs w:val="24"/>
        </w:rPr>
      </w:pPr>
    </w:p>
    <w:p w:rsidR="00872387" w:rsidRPr="00872387" w:rsidRDefault="00872387" w:rsidP="00872387">
      <w:pPr>
        <w:spacing w:after="0" w:line="240" w:lineRule="auto"/>
        <w:jc w:val="both"/>
        <w:rPr>
          <w:rFonts w:ascii="Times New Roman" w:eastAsia="Calibri" w:hAnsi="Times New Roman" w:cs="Times New Roman"/>
          <w:i/>
          <w:sz w:val="24"/>
          <w:szCs w:val="24"/>
        </w:rPr>
      </w:pPr>
      <w:r w:rsidRPr="00872387">
        <w:rPr>
          <w:rFonts w:ascii="Times New Roman" w:eastAsia="Calibri" w:hAnsi="Times New Roman" w:cs="Times New Roman"/>
          <w:i/>
          <w:sz w:val="24"/>
          <w:szCs w:val="24"/>
        </w:rPr>
        <w:t>Pielikumā</w:t>
      </w:r>
      <w:r>
        <w:rPr>
          <w:rFonts w:ascii="Times New Roman" w:eastAsia="Calibri" w:hAnsi="Times New Roman" w:cs="Times New Roman"/>
          <w:i/>
          <w:sz w:val="24"/>
          <w:szCs w:val="24"/>
        </w:rPr>
        <w:t>:</w:t>
      </w:r>
      <w:r w:rsidRPr="00872387">
        <w:rPr>
          <w:rFonts w:ascii="Times New Roman" w:eastAsia="Calibri" w:hAnsi="Times New Roman" w:cs="Times New Roman"/>
          <w:i/>
          <w:sz w:val="24"/>
          <w:szCs w:val="24"/>
        </w:rPr>
        <w:t xml:space="preserve"> “Pārvaldes uzdevuma deleģējuma līguma” 2021.gadam projekts uz 7 lappusēm.</w:t>
      </w:r>
    </w:p>
    <w:p w:rsidR="006C3FE2" w:rsidRDefault="006C3FE2" w:rsidP="006C3FE2">
      <w:pPr>
        <w:spacing w:after="0"/>
        <w:rPr>
          <w:lang w:val="en-US"/>
        </w:rPr>
      </w:pPr>
    </w:p>
    <w:p w:rsidR="00FB381B" w:rsidRPr="006C3FE2" w:rsidRDefault="00FB381B" w:rsidP="006C3FE2">
      <w:pPr>
        <w:spacing w:after="0"/>
        <w:rPr>
          <w:lang w:val="en-US"/>
        </w:rPr>
      </w:pPr>
    </w:p>
    <w:p w:rsidR="00161A46" w:rsidRDefault="006165A0" w:rsidP="006C3FE2">
      <w:pPr>
        <w:spacing w:after="0" w:line="240" w:lineRule="auto"/>
        <w:ind w:right="84" w:firstLine="720"/>
        <w:jc w:val="both"/>
        <w:rPr>
          <w:rFonts w:ascii="Times New Roman" w:eastAsia="Times New Roman" w:hAnsi="Times New Roman" w:cs="Times New Roman"/>
          <w:bCs/>
          <w:sz w:val="24"/>
          <w:szCs w:val="24"/>
          <w:lang w:eastAsia="lv-LV"/>
        </w:rPr>
      </w:pPr>
      <w:r w:rsidRPr="007A6164">
        <w:rPr>
          <w:rFonts w:ascii="Times New Roman" w:eastAsia="Times New Roman" w:hAnsi="Times New Roman" w:cs="Times New Roman"/>
          <w:bCs/>
          <w:sz w:val="24"/>
          <w:szCs w:val="24"/>
          <w:lang w:eastAsia="lv-LV"/>
        </w:rPr>
        <w:t>Domes priekšsēdētājs</w:t>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r>
      <w:r w:rsidRPr="007A6164">
        <w:rPr>
          <w:rFonts w:ascii="Times New Roman" w:eastAsia="Times New Roman" w:hAnsi="Times New Roman" w:cs="Times New Roman"/>
          <w:bCs/>
          <w:sz w:val="24"/>
          <w:szCs w:val="24"/>
          <w:lang w:eastAsia="lv-LV"/>
        </w:rPr>
        <w:tab/>
        <w:t xml:space="preserve">         </w:t>
      </w:r>
      <w:r w:rsidRPr="007A6164">
        <w:rPr>
          <w:rFonts w:ascii="Times New Roman" w:eastAsia="Times New Roman" w:hAnsi="Times New Roman" w:cs="Times New Roman"/>
          <w:bCs/>
          <w:sz w:val="24"/>
          <w:szCs w:val="24"/>
          <w:lang w:eastAsia="lv-LV"/>
        </w:rPr>
        <w:tab/>
        <w:t xml:space="preserve">         </w:t>
      </w:r>
      <w:proofErr w:type="spellStart"/>
      <w:r w:rsidRPr="007A6164">
        <w:rPr>
          <w:rFonts w:ascii="Times New Roman" w:eastAsia="Times New Roman" w:hAnsi="Times New Roman" w:cs="Times New Roman"/>
          <w:bCs/>
          <w:sz w:val="24"/>
          <w:szCs w:val="24"/>
          <w:lang w:eastAsia="lv-LV"/>
        </w:rPr>
        <w:t>A.Lungevičs</w:t>
      </w:r>
      <w:proofErr w:type="spellEnd"/>
    </w:p>
    <w:p w:rsidR="00FB381B" w:rsidRPr="00A16C33" w:rsidRDefault="00FB381B" w:rsidP="00872387">
      <w:pPr>
        <w:spacing w:after="0" w:line="240" w:lineRule="auto"/>
        <w:ind w:right="84"/>
        <w:jc w:val="both"/>
        <w:rPr>
          <w:rFonts w:ascii="Times New Roman" w:eastAsia="Times New Roman" w:hAnsi="Times New Roman" w:cs="Times New Roman"/>
          <w:bCs/>
          <w:sz w:val="24"/>
          <w:szCs w:val="24"/>
          <w:lang w:eastAsia="lv-LV"/>
        </w:rPr>
      </w:pPr>
      <w:bookmarkStart w:id="0" w:name="_GoBack"/>
      <w:bookmarkEnd w:id="0"/>
    </w:p>
    <w:p w:rsidR="00161A46" w:rsidRPr="00FC01C5" w:rsidRDefault="00872387" w:rsidP="00EE0823">
      <w:pPr>
        <w:keepNext/>
        <w:spacing w:line="240" w:lineRule="auto"/>
        <w:jc w:val="both"/>
        <w:outlineLvl w:val="0"/>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S.Soma</w:t>
      </w:r>
      <w:proofErr w:type="spellEnd"/>
      <w:r>
        <w:rPr>
          <w:rFonts w:ascii="Times New Roman" w:eastAsia="Calibri" w:hAnsi="Times New Roman" w:cs="Times New Roman"/>
          <w:i/>
          <w:sz w:val="24"/>
          <w:szCs w:val="24"/>
        </w:rPr>
        <w:t xml:space="preserve"> 29130437</w:t>
      </w:r>
    </w:p>
    <w:p w:rsidR="000621A4" w:rsidRPr="00E946A3" w:rsidRDefault="000621A4" w:rsidP="00EE0823">
      <w:pPr>
        <w:widowControl w:val="0"/>
        <w:suppressAutoHyphens/>
        <w:spacing w:after="0" w:line="240" w:lineRule="auto"/>
        <w:rPr>
          <w:rFonts w:ascii="Times New Roman" w:eastAsia="SimSun" w:hAnsi="Times New Roman" w:cs="Arial"/>
          <w:kern w:val="1"/>
          <w:sz w:val="24"/>
          <w:szCs w:val="24"/>
          <w:lang w:eastAsia="hi-IN" w:bidi="hi-IN"/>
        </w:rPr>
      </w:pPr>
    </w:p>
    <w:sectPr w:rsidR="000621A4" w:rsidRPr="00E946A3" w:rsidSect="00A16C3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3D53FF3"/>
    <w:multiLevelType w:val="hybridMultilevel"/>
    <w:tmpl w:val="20BE72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4"/>
  </w:num>
  <w:num w:numId="5">
    <w:abstractNumId w:val="8"/>
  </w:num>
  <w:num w:numId="6">
    <w:abstractNumId w:val="5"/>
  </w:num>
  <w:num w:numId="7">
    <w:abstractNumId w:val="2"/>
  </w:num>
  <w:num w:numId="8">
    <w:abstractNumId w:val="6"/>
  </w:num>
  <w:num w:numId="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5D44"/>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4A59"/>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381B"/>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FF7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2171B-BD18-4B67-89F0-68F75C26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1656</Words>
  <Characters>945</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39</cp:revision>
  <cp:lastPrinted>2020-10-01T11:20:00Z</cp:lastPrinted>
  <dcterms:created xsi:type="dcterms:W3CDTF">2020-09-23T14:33:00Z</dcterms:created>
  <dcterms:modified xsi:type="dcterms:W3CDTF">2020-11-01T16:34:00Z</dcterms:modified>
</cp:coreProperties>
</file>